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DF" w:rsidRDefault="009E6A33" w:rsidP="00DD0B9C">
      <w:pPr>
        <w:jc w:val="both"/>
        <w:rPr>
          <w:b/>
          <w:sz w:val="24"/>
          <w:szCs w:val="24"/>
        </w:rPr>
      </w:pPr>
      <w:r w:rsidRPr="00DD0B9C">
        <w:rPr>
          <w:b/>
          <w:sz w:val="24"/>
          <w:szCs w:val="24"/>
        </w:rPr>
        <w:t>SÓCRATES. LA BÚSQUEDA DE LA DEFINICIÓN UNIVERSAL.</w:t>
      </w:r>
    </w:p>
    <w:p w:rsidR="00DD0B9C" w:rsidRPr="00DD0B9C" w:rsidRDefault="00DD0B9C" w:rsidP="00DD0B9C">
      <w:pPr>
        <w:jc w:val="both"/>
        <w:rPr>
          <w:b/>
          <w:sz w:val="24"/>
          <w:szCs w:val="24"/>
        </w:rPr>
      </w:pPr>
    </w:p>
    <w:p w:rsidR="009E6A33" w:rsidRPr="00DD0B9C" w:rsidRDefault="009E6A33" w:rsidP="00DD0B9C">
      <w:pPr>
        <w:jc w:val="both"/>
        <w:rPr>
          <w:sz w:val="24"/>
          <w:szCs w:val="24"/>
        </w:rPr>
      </w:pPr>
      <w:r w:rsidRPr="00DD0B9C">
        <w:rPr>
          <w:sz w:val="24"/>
          <w:szCs w:val="24"/>
        </w:rPr>
        <w:t xml:space="preserve">SÓCRATES: ¿Sabrías decirme </w:t>
      </w:r>
      <w:proofErr w:type="spellStart"/>
      <w:r w:rsidRPr="00DD0B9C">
        <w:rPr>
          <w:sz w:val="24"/>
          <w:szCs w:val="24"/>
        </w:rPr>
        <w:t>Menón</w:t>
      </w:r>
      <w:proofErr w:type="spellEnd"/>
      <w:r w:rsidRPr="00DD0B9C">
        <w:rPr>
          <w:sz w:val="24"/>
          <w:szCs w:val="24"/>
        </w:rPr>
        <w:t>, qué es la virtud?</w:t>
      </w:r>
    </w:p>
    <w:p w:rsidR="009E6A33" w:rsidRPr="00DD0B9C" w:rsidRDefault="009E6A33" w:rsidP="00DD0B9C">
      <w:pPr>
        <w:jc w:val="both"/>
        <w:rPr>
          <w:sz w:val="24"/>
          <w:szCs w:val="24"/>
        </w:rPr>
      </w:pPr>
      <w:r w:rsidRPr="00DD0B9C">
        <w:rPr>
          <w:sz w:val="24"/>
          <w:szCs w:val="24"/>
        </w:rPr>
        <w:t>MENON: ¡Hace falta muy poco para decirlo! La virtud del hombre reside en ser capaz de desarrollar bien una actividad política, en ayudar a los amigos y en hacer daño a los enemigos. La virtud  de la mujer consiste, en saber administrar bien la casa y ser fiel al marido. Después está la virtud del niño, la del anciano, la de…</w:t>
      </w:r>
    </w:p>
    <w:p w:rsidR="009E6A33" w:rsidRPr="00DD0B9C" w:rsidRDefault="009E6A33" w:rsidP="00DD0B9C">
      <w:pPr>
        <w:jc w:val="both"/>
        <w:rPr>
          <w:sz w:val="24"/>
          <w:szCs w:val="24"/>
        </w:rPr>
      </w:pPr>
      <w:r w:rsidRPr="00DD0B9C">
        <w:rPr>
          <w:sz w:val="24"/>
          <w:szCs w:val="24"/>
        </w:rPr>
        <w:t>SÓC</w:t>
      </w:r>
      <w:r w:rsidR="00DD0B9C" w:rsidRPr="00DD0B9C">
        <w:rPr>
          <w:sz w:val="24"/>
          <w:szCs w:val="24"/>
        </w:rPr>
        <w:t>RATES</w:t>
      </w:r>
      <w:r w:rsidRPr="00DD0B9C">
        <w:rPr>
          <w:sz w:val="24"/>
          <w:szCs w:val="24"/>
        </w:rPr>
        <w:t>: ¡Mira qué suerte la mía! Buscaba yo una virtud sola y m</w:t>
      </w:r>
      <w:r w:rsidR="00DD0B9C" w:rsidRPr="00DD0B9C">
        <w:rPr>
          <w:sz w:val="24"/>
          <w:szCs w:val="24"/>
        </w:rPr>
        <w:t>e he encontrado con un enjambre</w:t>
      </w:r>
      <w:r w:rsidRPr="00DD0B9C">
        <w:rPr>
          <w:sz w:val="24"/>
          <w:szCs w:val="24"/>
        </w:rPr>
        <w:t>…</w:t>
      </w:r>
      <w:r w:rsidR="00DD0B9C" w:rsidRPr="00DD0B9C">
        <w:rPr>
          <w:sz w:val="24"/>
          <w:szCs w:val="24"/>
        </w:rPr>
        <w:t xml:space="preserve"> </w:t>
      </w:r>
      <w:r w:rsidRPr="00DD0B9C">
        <w:rPr>
          <w:sz w:val="24"/>
          <w:szCs w:val="24"/>
        </w:rPr>
        <w:t xml:space="preserve"> A propósito de enjambres, </w:t>
      </w:r>
      <w:proofErr w:type="spellStart"/>
      <w:r w:rsidRPr="00DD0B9C">
        <w:rPr>
          <w:sz w:val="24"/>
          <w:szCs w:val="24"/>
        </w:rPr>
        <w:t>Menón</w:t>
      </w:r>
      <w:proofErr w:type="spellEnd"/>
      <w:r w:rsidRPr="00DD0B9C">
        <w:rPr>
          <w:sz w:val="24"/>
          <w:szCs w:val="24"/>
        </w:rPr>
        <w:t>, ¿a tu parecer existen muchos ti</w:t>
      </w:r>
      <w:r w:rsidR="00DD0B9C" w:rsidRPr="00DD0B9C">
        <w:rPr>
          <w:sz w:val="24"/>
          <w:szCs w:val="24"/>
        </w:rPr>
        <w:t>p</w:t>
      </w:r>
      <w:r w:rsidRPr="00DD0B9C">
        <w:rPr>
          <w:sz w:val="24"/>
          <w:szCs w:val="24"/>
        </w:rPr>
        <w:t>os de abejas?</w:t>
      </w:r>
    </w:p>
    <w:p w:rsidR="009E6A33" w:rsidRPr="00DD0B9C" w:rsidRDefault="009E6A33" w:rsidP="00DD0B9C">
      <w:pPr>
        <w:jc w:val="both"/>
        <w:rPr>
          <w:sz w:val="24"/>
          <w:szCs w:val="24"/>
        </w:rPr>
      </w:pPr>
      <w:r w:rsidRPr="00DD0B9C">
        <w:rPr>
          <w:sz w:val="24"/>
          <w:szCs w:val="24"/>
        </w:rPr>
        <w:t xml:space="preserve">MENÓN: </w:t>
      </w:r>
      <w:r w:rsidR="00DD0B9C" w:rsidRPr="00DD0B9C">
        <w:rPr>
          <w:sz w:val="24"/>
          <w:szCs w:val="24"/>
        </w:rPr>
        <w:t>Muchos, ciertamente, y cada tipo difiere del otro en tamaño, belleza y color.</w:t>
      </w:r>
    </w:p>
    <w:p w:rsidR="00DD0B9C" w:rsidRPr="00DD0B9C" w:rsidRDefault="00DD0B9C" w:rsidP="00DD0B9C">
      <w:pPr>
        <w:jc w:val="both"/>
        <w:rPr>
          <w:sz w:val="24"/>
          <w:szCs w:val="24"/>
        </w:rPr>
      </w:pPr>
      <w:r w:rsidRPr="00DD0B9C">
        <w:rPr>
          <w:sz w:val="24"/>
          <w:szCs w:val="24"/>
        </w:rPr>
        <w:t xml:space="preserve">SÓCRATES: </w:t>
      </w:r>
      <w:proofErr w:type="gramStart"/>
      <w:r w:rsidRPr="00DD0B9C">
        <w:rPr>
          <w:sz w:val="24"/>
          <w:szCs w:val="24"/>
        </w:rPr>
        <w:t>¿</w:t>
      </w:r>
      <w:proofErr w:type="gramEnd"/>
      <w:r w:rsidRPr="00DD0B9C">
        <w:rPr>
          <w:sz w:val="24"/>
          <w:szCs w:val="24"/>
        </w:rPr>
        <w:t>Y entre todas esas diferencias hay algo que te hacer decir: “oh, ahí hay una abeja!”.</w:t>
      </w:r>
    </w:p>
    <w:p w:rsidR="00DD0B9C" w:rsidRPr="00DD0B9C" w:rsidRDefault="00DD0B9C" w:rsidP="00DD0B9C">
      <w:pPr>
        <w:jc w:val="both"/>
        <w:rPr>
          <w:sz w:val="24"/>
          <w:szCs w:val="24"/>
        </w:rPr>
      </w:pPr>
      <w:r w:rsidRPr="00DD0B9C">
        <w:rPr>
          <w:sz w:val="24"/>
          <w:szCs w:val="24"/>
        </w:rPr>
        <w:t>MENÓN: Sí, el hecho de que, en cuanto abeja, no es muy distinta de las otras abejas.</w:t>
      </w:r>
    </w:p>
    <w:p w:rsidR="00DD0B9C" w:rsidRPr="00DD0B9C" w:rsidRDefault="00DD0B9C" w:rsidP="00DD0B9C">
      <w:pPr>
        <w:jc w:val="both"/>
        <w:rPr>
          <w:sz w:val="24"/>
          <w:szCs w:val="24"/>
        </w:rPr>
      </w:pPr>
      <w:r w:rsidRPr="00DD0B9C">
        <w:rPr>
          <w:sz w:val="24"/>
          <w:szCs w:val="24"/>
        </w:rPr>
        <w:t>SÓCRATES: Así pues, eres capaz de reconocer una abeja prescindiendo del tipo al que pertenece. ¿Y sí te preguntara qué es la bondad?</w:t>
      </w:r>
    </w:p>
    <w:p w:rsidR="00DD0B9C" w:rsidRPr="00DD0B9C" w:rsidRDefault="00DD0B9C" w:rsidP="00DD0B9C">
      <w:pPr>
        <w:jc w:val="both"/>
        <w:rPr>
          <w:sz w:val="24"/>
          <w:szCs w:val="24"/>
        </w:rPr>
      </w:pPr>
      <w:r w:rsidRPr="00DD0B9C">
        <w:rPr>
          <w:sz w:val="24"/>
          <w:szCs w:val="24"/>
        </w:rPr>
        <w:t>MENÓN: Te respondería que significa ayudar y dar dinero al amigo que no tiene.</w:t>
      </w:r>
    </w:p>
    <w:p w:rsidR="00DD0B9C" w:rsidRPr="00DD0B9C" w:rsidRDefault="00DD0B9C" w:rsidP="00DD0B9C">
      <w:pPr>
        <w:jc w:val="both"/>
        <w:rPr>
          <w:sz w:val="24"/>
          <w:szCs w:val="24"/>
        </w:rPr>
      </w:pPr>
      <w:r w:rsidRPr="00DD0B9C">
        <w:rPr>
          <w:sz w:val="24"/>
          <w:szCs w:val="24"/>
        </w:rPr>
        <w:t>SÓCRATES: Mientras que sí ayudas a uno que no es amigo tuyo no es un acto de bondad.</w:t>
      </w:r>
    </w:p>
    <w:p w:rsidR="00DD0B9C" w:rsidRPr="00DD0B9C" w:rsidRDefault="00DD0B9C" w:rsidP="00DD0B9C">
      <w:pPr>
        <w:jc w:val="both"/>
        <w:rPr>
          <w:sz w:val="24"/>
          <w:szCs w:val="24"/>
        </w:rPr>
      </w:pPr>
      <w:r w:rsidRPr="00DD0B9C">
        <w:rPr>
          <w:sz w:val="24"/>
          <w:szCs w:val="24"/>
        </w:rPr>
        <w:t>MENÓN: No señor, incluso si ayudo a uno que no es mi amigo se trata de una buena acción.</w:t>
      </w:r>
    </w:p>
    <w:p w:rsidR="00DD0B9C" w:rsidRPr="00DD0B9C" w:rsidRDefault="00DD0B9C" w:rsidP="00DD0B9C">
      <w:pPr>
        <w:jc w:val="both"/>
        <w:rPr>
          <w:sz w:val="24"/>
          <w:szCs w:val="24"/>
        </w:rPr>
      </w:pPr>
      <w:r w:rsidRPr="00DD0B9C">
        <w:rPr>
          <w:sz w:val="24"/>
          <w:szCs w:val="24"/>
        </w:rPr>
        <w:t>SÓCRATES: Y si al dar dinero a un amigo supieras que se valdrá de él para cometer una mal acción, ¿sería una buena acción la tuya?</w:t>
      </w:r>
    </w:p>
    <w:p w:rsidR="00DD0B9C" w:rsidRPr="00DD0B9C" w:rsidRDefault="00DD0B9C" w:rsidP="00DD0B9C">
      <w:pPr>
        <w:jc w:val="both"/>
        <w:rPr>
          <w:sz w:val="24"/>
          <w:szCs w:val="24"/>
        </w:rPr>
      </w:pPr>
      <w:r w:rsidRPr="00DD0B9C">
        <w:rPr>
          <w:sz w:val="24"/>
          <w:szCs w:val="24"/>
        </w:rPr>
        <w:t>MENÓN: No, en ese caso, ciertamente no.</w:t>
      </w:r>
    </w:p>
    <w:p w:rsidR="00DD0B9C" w:rsidRPr="00DD0B9C" w:rsidRDefault="00DD0B9C" w:rsidP="00DD0B9C">
      <w:pPr>
        <w:jc w:val="both"/>
        <w:rPr>
          <w:sz w:val="24"/>
          <w:szCs w:val="24"/>
        </w:rPr>
      </w:pPr>
      <w:r w:rsidRPr="00DD0B9C">
        <w:rPr>
          <w:sz w:val="24"/>
          <w:szCs w:val="24"/>
        </w:rPr>
        <w:t>SÓCRATES: Recapitulemos, entonces: dar dinero a un amigo podría ser y no ser una buena acción mientras podría ser una buena acción dar dinero a uno que no es amigo.</w:t>
      </w:r>
    </w:p>
    <w:p w:rsidR="009E6A33" w:rsidRPr="00DD0B9C" w:rsidRDefault="009E6A33" w:rsidP="00DD0B9C">
      <w:pPr>
        <w:jc w:val="both"/>
        <w:rPr>
          <w:sz w:val="24"/>
          <w:szCs w:val="24"/>
        </w:rPr>
      </w:pPr>
    </w:p>
    <w:p w:rsidR="009E6A33" w:rsidRPr="00DD0B9C" w:rsidRDefault="00DD0B9C" w:rsidP="00DD0B9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Platón: </w:t>
      </w:r>
      <w:proofErr w:type="spellStart"/>
      <w:r w:rsidRPr="00DD0B9C">
        <w:rPr>
          <w:i/>
          <w:sz w:val="24"/>
          <w:szCs w:val="24"/>
        </w:rPr>
        <w:t>Menon</w:t>
      </w:r>
      <w:proofErr w:type="spellEnd"/>
      <w:r>
        <w:rPr>
          <w:sz w:val="24"/>
          <w:szCs w:val="24"/>
        </w:rPr>
        <w:t>.</w:t>
      </w:r>
    </w:p>
    <w:p w:rsidR="009E6A33" w:rsidRPr="00DD0B9C" w:rsidRDefault="009E6A33" w:rsidP="00DD0B9C">
      <w:pPr>
        <w:jc w:val="both"/>
        <w:rPr>
          <w:sz w:val="24"/>
          <w:szCs w:val="24"/>
        </w:rPr>
      </w:pPr>
    </w:p>
    <w:sectPr w:rsidR="009E6A33" w:rsidRPr="00DD0B9C" w:rsidSect="00E379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6A33"/>
    <w:rsid w:val="009E6A33"/>
    <w:rsid w:val="00DD0B9C"/>
    <w:rsid w:val="00E3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9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2012-11-07T08:52:00Z</dcterms:created>
  <dcterms:modified xsi:type="dcterms:W3CDTF">2012-11-07T09:12:00Z</dcterms:modified>
</cp:coreProperties>
</file>